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3F848" w14:textId="6F525D35" w:rsidR="004222E7" w:rsidRPr="004222E7" w:rsidRDefault="0046451E" w:rsidP="004222E7">
      <w:pPr>
        <w:jc w:val="center"/>
        <w:rPr>
          <w:rFonts w:ascii="Palatino Linotype" w:hAnsi="Palatino Linotype"/>
          <w:b/>
          <w:bCs/>
          <w:sz w:val="48"/>
          <w:szCs w:val="48"/>
        </w:rPr>
      </w:pPr>
      <w:r w:rsidRPr="0046451E">
        <w:rPr>
          <w:rFonts w:ascii="Palatino Linotype" w:hAnsi="Palatino Linotype"/>
          <w:b/>
          <w:bCs/>
          <w:sz w:val="48"/>
          <w:szCs w:val="48"/>
        </w:rPr>
        <w:t>Data Science Consultant (GenAI)</w:t>
      </w:r>
    </w:p>
    <w:p w14:paraId="4809D5A0" w14:textId="644AD77B" w:rsidR="004222E7" w:rsidRPr="0046451E" w:rsidRDefault="0046451E" w:rsidP="004222E7">
      <w:pPr>
        <w:jc w:val="center"/>
        <w:rPr>
          <w:rFonts w:ascii="Palatino Linotype" w:hAnsi="Palatino Linotype"/>
          <w:b/>
          <w:bCs/>
          <w:sz w:val="36"/>
          <w:szCs w:val="36"/>
        </w:rPr>
      </w:pPr>
      <w:r w:rsidRPr="0046451E">
        <w:rPr>
          <w:rFonts w:ascii="Palatino Linotype" w:hAnsi="Palatino Linotype"/>
          <w:b/>
          <w:bCs/>
          <w:sz w:val="36"/>
          <w:szCs w:val="36"/>
        </w:rPr>
        <w:t>New York</w:t>
      </w:r>
      <w:r w:rsidR="004222E7" w:rsidRPr="0046451E">
        <w:rPr>
          <w:rFonts w:ascii="Palatino Linotype" w:hAnsi="Palatino Linotype"/>
          <w:b/>
          <w:bCs/>
          <w:sz w:val="36"/>
          <w:szCs w:val="36"/>
        </w:rPr>
        <w:t xml:space="preserve">, </w:t>
      </w:r>
      <w:r w:rsidRPr="0046451E">
        <w:rPr>
          <w:rFonts w:ascii="Palatino Linotype" w:hAnsi="Palatino Linotype"/>
          <w:b/>
          <w:bCs/>
          <w:sz w:val="36"/>
          <w:szCs w:val="36"/>
        </w:rPr>
        <w:t>On-Site, Full-Time</w:t>
      </w:r>
    </w:p>
    <w:p w14:paraId="2CF1ACFD" w14:textId="77777777" w:rsidR="004222E7" w:rsidRDefault="004222E7" w:rsidP="004222E7"/>
    <w:p w14:paraId="6A53054E" w14:textId="72970B0E" w:rsidR="0046451E" w:rsidRPr="0046451E" w:rsidRDefault="0046451E" w:rsidP="0046451E">
      <w:pPr>
        <w:rPr>
          <w:rFonts w:ascii="Segoe UI" w:hAnsi="Segoe UI" w:cs="Segoe UI"/>
        </w:rPr>
      </w:pPr>
      <w:r w:rsidRPr="0046451E">
        <w:rPr>
          <w:rFonts w:ascii="Segoe UI" w:hAnsi="Segoe UI" w:cs="Segoe UI"/>
        </w:rPr>
        <w:t>At Unique, we leverage generative AI to transform the financial services industry. Our mission is to revolutionize the financial sector by enhancing efficiency and driving growth. Our LLM-agnostic platform offers ready-to-use financial agents for wealth management, investment banking, and private equity. Unique is a market leader in providing generative AI solutions for financial institutions serving over 40 clients globally.</w:t>
      </w:r>
      <w:r w:rsidRPr="0046451E">
        <w:rPr>
          <w:rFonts w:ascii="Segoe UI" w:hAnsi="Segoe UI" w:cs="Segoe UI"/>
        </w:rPr>
        <w:br/>
      </w:r>
    </w:p>
    <w:p w14:paraId="0DFF60CD" w14:textId="77777777" w:rsidR="0046451E" w:rsidRPr="0046451E" w:rsidRDefault="0046451E" w:rsidP="0046451E">
      <w:pPr>
        <w:rPr>
          <w:rFonts w:ascii="Segoe UI" w:hAnsi="Segoe UI" w:cs="Segoe UI"/>
        </w:rPr>
      </w:pPr>
      <w:r w:rsidRPr="0046451E">
        <w:rPr>
          <w:rFonts w:ascii="Segoe UI" w:hAnsi="Segoe UI" w:cs="Segoe UI"/>
        </w:rPr>
        <w:t>We’re looking for a Data Science Consultant who combines technical expertise with customer-facing skills to provide top-notch AI solutions to our financial service clients. Your role will involve engaging regularly with our customers to understand their unique needs, demonstrate Unique FinanceGPT's capabilities, and adapt AI models to specific use cases through advanced prompt engineering.</w:t>
      </w:r>
    </w:p>
    <w:p w14:paraId="193143B5" w14:textId="278FFAB2" w:rsidR="0046451E" w:rsidRPr="0046451E" w:rsidRDefault="0046451E" w:rsidP="0046451E">
      <w:pPr>
        <w:rPr>
          <w:rFonts w:ascii="Segoe UI" w:hAnsi="Segoe UI" w:cs="Segoe UI"/>
        </w:rPr>
      </w:pPr>
    </w:p>
    <w:p w14:paraId="11FF492E" w14:textId="77777777" w:rsidR="0046451E" w:rsidRPr="0046451E" w:rsidRDefault="0046451E" w:rsidP="0046451E">
      <w:pPr>
        <w:rPr>
          <w:rFonts w:ascii="Segoe UI" w:hAnsi="Segoe UI" w:cs="Segoe UI"/>
        </w:rPr>
      </w:pPr>
      <w:r w:rsidRPr="0046451E">
        <w:rPr>
          <w:rFonts w:ascii="Segoe UI" w:hAnsi="Segoe UI" w:cs="Segoe UI"/>
        </w:rPr>
        <w:t>We encourage all genders and all neurodiversities to apply.</w:t>
      </w:r>
    </w:p>
    <w:p w14:paraId="09A715B3" w14:textId="599133A3" w:rsidR="0046451E" w:rsidRPr="0046451E" w:rsidRDefault="0046451E" w:rsidP="0046451E">
      <w:pPr>
        <w:rPr>
          <w:rFonts w:ascii="Segoe UI" w:hAnsi="Segoe UI" w:cs="Segoe UI"/>
        </w:rPr>
      </w:pPr>
    </w:p>
    <w:p w14:paraId="69F8190A" w14:textId="77777777" w:rsidR="0046451E" w:rsidRPr="0046451E" w:rsidRDefault="0046451E" w:rsidP="0046451E">
      <w:pPr>
        <w:rPr>
          <w:rFonts w:ascii="Segoe UI" w:hAnsi="Segoe UI" w:cs="Segoe UI"/>
        </w:rPr>
      </w:pPr>
      <w:r w:rsidRPr="0046451E">
        <w:rPr>
          <w:rFonts w:ascii="Segoe UI" w:hAnsi="Segoe UI" w:cs="Segoe UI"/>
          <w:b/>
          <w:bCs/>
        </w:rPr>
        <w:t>What you need to succeed</w:t>
      </w:r>
    </w:p>
    <w:p w14:paraId="6DE58A7E" w14:textId="3276DE2A" w:rsidR="0046451E" w:rsidRPr="0046451E" w:rsidRDefault="0046451E" w:rsidP="0046451E">
      <w:pPr>
        <w:rPr>
          <w:rFonts w:ascii="Segoe UI" w:hAnsi="Segoe UI" w:cs="Segoe UI"/>
        </w:rPr>
      </w:pPr>
    </w:p>
    <w:p w14:paraId="19FEF943" w14:textId="77777777" w:rsidR="0046451E" w:rsidRPr="0046451E" w:rsidRDefault="0046451E" w:rsidP="0046451E">
      <w:pPr>
        <w:numPr>
          <w:ilvl w:val="0"/>
          <w:numId w:val="4"/>
        </w:numPr>
        <w:rPr>
          <w:rFonts w:ascii="Segoe UI" w:hAnsi="Segoe UI" w:cs="Segoe UI"/>
        </w:rPr>
      </w:pPr>
      <w:r w:rsidRPr="0046451E">
        <w:rPr>
          <w:rFonts w:ascii="Segoe UI" w:hAnsi="Segoe UI" w:cs="Segoe UI"/>
        </w:rPr>
        <w:t>8+ years of experience as a technical consultant in the financial service or consulting industry</w:t>
      </w:r>
    </w:p>
    <w:p w14:paraId="65AD51FC" w14:textId="77777777" w:rsidR="0046451E" w:rsidRPr="0046451E" w:rsidRDefault="0046451E" w:rsidP="0046451E">
      <w:pPr>
        <w:numPr>
          <w:ilvl w:val="0"/>
          <w:numId w:val="4"/>
        </w:numPr>
        <w:rPr>
          <w:rFonts w:ascii="Segoe UI" w:hAnsi="Segoe UI" w:cs="Segoe UI"/>
        </w:rPr>
      </w:pPr>
      <w:r w:rsidRPr="0046451E">
        <w:rPr>
          <w:rFonts w:ascii="Segoe UI" w:hAnsi="Segoe UI" w:cs="Segoe UI"/>
        </w:rPr>
        <w:t>Master in Computer science, Mathematics, Engineering, Statistics, or a related field</w:t>
      </w:r>
    </w:p>
    <w:p w14:paraId="452F17CC" w14:textId="77777777" w:rsidR="0046451E" w:rsidRPr="0046451E" w:rsidRDefault="0046451E" w:rsidP="0046451E">
      <w:pPr>
        <w:numPr>
          <w:ilvl w:val="0"/>
          <w:numId w:val="4"/>
        </w:numPr>
        <w:rPr>
          <w:rFonts w:ascii="Segoe UI" w:hAnsi="Segoe UI" w:cs="Segoe UI"/>
        </w:rPr>
      </w:pPr>
      <w:r w:rsidRPr="0046451E">
        <w:rPr>
          <w:rFonts w:ascii="Segoe UI" w:hAnsi="Segoe UI" w:cs="Segoe UI"/>
        </w:rPr>
        <w:t>Proficiency in Python and other applicable programming languages</w:t>
      </w:r>
    </w:p>
    <w:p w14:paraId="3AB0D27D" w14:textId="77777777" w:rsidR="0046451E" w:rsidRPr="0046451E" w:rsidRDefault="0046451E" w:rsidP="0046451E">
      <w:pPr>
        <w:numPr>
          <w:ilvl w:val="0"/>
          <w:numId w:val="4"/>
        </w:numPr>
        <w:rPr>
          <w:rFonts w:ascii="Segoe UI" w:hAnsi="Segoe UI" w:cs="Segoe UI"/>
        </w:rPr>
      </w:pPr>
      <w:r w:rsidRPr="0046451E">
        <w:rPr>
          <w:rFonts w:ascii="Segoe UI" w:hAnsi="Segoe UI" w:cs="Segoe UI"/>
        </w:rPr>
        <w:t>Hands-on experience with LLMs and Advanced Prompt Engineering, including the ability to adapt system messages for various applications</w:t>
      </w:r>
    </w:p>
    <w:p w14:paraId="2C87D609" w14:textId="77777777" w:rsidR="0046451E" w:rsidRPr="0046451E" w:rsidRDefault="0046451E" w:rsidP="0046451E">
      <w:pPr>
        <w:numPr>
          <w:ilvl w:val="0"/>
          <w:numId w:val="4"/>
        </w:numPr>
        <w:rPr>
          <w:rFonts w:ascii="Segoe UI" w:hAnsi="Segoe UI" w:cs="Segoe UI"/>
        </w:rPr>
      </w:pPr>
      <w:r w:rsidRPr="0046451E">
        <w:rPr>
          <w:rFonts w:ascii="Segoe UI" w:hAnsi="Segoe UI" w:cs="Segoe UI"/>
        </w:rPr>
        <w:t>History of successfully delivering projects for clients, from the initial discussion phase through to execution and assessment</w:t>
      </w:r>
    </w:p>
    <w:p w14:paraId="722ADBD4" w14:textId="77777777" w:rsidR="0046451E" w:rsidRPr="0046451E" w:rsidRDefault="0046451E" w:rsidP="0046451E">
      <w:pPr>
        <w:numPr>
          <w:ilvl w:val="0"/>
          <w:numId w:val="4"/>
        </w:numPr>
        <w:rPr>
          <w:rFonts w:ascii="Segoe UI" w:hAnsi="Segoe UI" w:cs="Segoe UI"/>
        </w:rPr>
      </w:pPr>
      <w:r w:rsidRPr="0046451E">
        <w:rPr>
          <w:rFonts w:ascii="Segoe UI" w:hAnsi="Segoe UI" w:cs="Segoe UI"/>
        </w:rPr>
        <w:t>Exceptional communication, documentation, project management and presentation skills and stakeholder management experiences</w:t>
      </w:r>
    </w:p>
    <w:p w14:paraId="47540EE9" w14:textId="338129C3" w:rsidR="0046451E" w:rsidRPr="0046451E" w:rsidRDefault="0046451E" w:rsidP="0046451E">
      <w:pPr>
        <w:numPr>
          <w:ilvl w:val="0"/>
          <w:numId w:val="4"/>
        </w:numPr>
        <w:rPr>
          <w:rFonts w:ascii="Segoe UI" w:hAnsi="Segoe UI" w:cs="Segoe UI"/>
        </w:rPr>
      </w:pPr>
      <w:r w:rsidRPr="0046451E">
        <w:rPr>
          <w:rFonts w:ascii="Segoe UI" w:hAnsi="Segoe UI" w:cs="Segoe UI"/>
        </w:rPr>
        <w:t>Open to work on-site at the client's location for 3 days per week</w:t>
      </w:r>
      <w:r w:rsidRPr="0046451E">
        <w:rPr>
          <w:rFonts w:ascii="Segoe UI" w:hAnsi="Segoe UI" w:cs="Segoe UI"/>
        </w:rPr>
        <w:br/>
      </w:r>
    </w:p>
    <w:p w14:paraId="7ECCD7A2" w14:textId="77777777" w:rsidR="0046451E" w:rsidRPr="0046451E" w:rsidRDefault="0046451E" w:rsidP="0046451E">
      <w:pPr>
        <w:rPr>
          <w:rFonts w:ascii="Segoe UI" w:hAnsi="Segoe UI" w:cs="Segoe UI"/>
        </w:rPr>
      </w:pPr>
      <w:r w:rsidRPr="0046451E">
        <w:rPr>
          <w:rFonts w:ascii="Segoe UI" w:hAnsi="Segoe UI" w:cs="Segoe UI"/>
          <w:b/>
          <w:bCs/>
        </w:rPr>
        <w:t>What we offer / Benefits</w:t>
      </w:r>
    </w:p>
    <w:p w14:paraId="13795DA3" w14:textId="1535C4F5" w:rsidR="0046451E" w:rsidRPr="0046451E" w:rsidRDefault="0046451E" w:rsidP="0046451E">
      <w:pPr>
        <w:rPr>
          <w:rFonts w:ascii="Segoe UI" w:hAnsi="Segoe UI" w:cs="Segoe UI"/>
        </w:rPr>
      </w:pPr>
    </w:p>
    <w:p w14:paraId="3209EC64" w14:textId="77777777" w:rsidR="0046451E" w:rsidRPr="0046451E" w:rsidRDefault="0046451E" w:rsidP="0046451E">
      <w:pPr>
        <w:numPr>
          <w:ilvl w:val="0"/>
          <w:numId w:val="5"/>
        </w:numPr>
        <w:rPr>
          <w:rFonts w:ascii="Segoe UI" w:hAnsi="Segoe UI" w:cs="Segoe UI"/>
        </w:rPr>
      </w:pPr>
      <w:r w:rsidRPr="0046451E">
        <w:rPr>
          <w:rFonts w:ascii="Segoe UI" w:hAnsi="Segoe UI" w:cs="Segoe UI"/>
          <w:b/>
          <w:bCs/>
        </w:rPr>
        <w:t>Competitive salary</w:t>
      </w:r>
    </w:p>
    <w:p w14:paraId="41BE7851" w14:textId="77777777" w:rsidR="0046451E" w:rsidRPr="0046451E" w:rsidRDefault="0046451E" w:rsidP="0046451E">
      <w:pPr>
        <w:numPr>
          <w:ilvl w:val="0"/>
          <w:numId w:val="5"/>
        </w:numPr>
        <w:rPr>
          <w:rFonts w:ascii="Segoe UI" w:hAnsi="Segoe UI" w:cs="Segoe UI"/>
        </w:rPr>
      </w:pPr>
      <w:r w:rsidRPr="0046451E">
        <w:rPr>
          <w:rFonts w:ascii="Segoe UI" w:hAnsi="Segoe UI" w:cs="Segoe UI"/>
          <w:b/>
          <w:bCs/>
        </w:rPr>
        <w:t>Additional guaranteed vacation</w:t>
      </w:r>
      <w:r w:rsidRPr="0046451E">
        <w:rPr>
          <w:rFonts w:ascii="Segoe UI" w:hAnsi="Segoe UI" w:cs="Segoe UI"/>
        </w:rPr>
        <w:t xml:space="preserve"> </w:t>
      </w:r>
      <w:r w:rsidRPr="0046451E">
        <w:rPr>
          <w:rFonts w:ascii="Apple Color Emoji" w:hAnsi="Apple Color Emoji" w:cs="Apple Color Emoji"/>
        </w:rPr>
        <w:t>🏝️</w:t>
      </w:r>
      <w:r w:rsidRPr="0046451E">
        <w:rPr>
          <w:rFonts w:ascii="Segoe UI" w:hAnsi="Segoe UI" w:cs="Segoe UI"/>
        </w:rPr>
        <w:t xml:space="preserve"> Enjoy our standout 25-day vacation policy, a rare benefit in the US job market. Unlike other companies, we guarantee that every employee in the company takes full advantage of this time off</w:t>
      </w:r>
    </w:p>
    <w:p w14:paraId="431A99E9" w14:textId="77777777" w:rsidR="0046451E" w:rsidRPr="0046451E" w:rsidRDefault="0046451E" w:rsidP="0046451E">
      <w:pPr>
        <w:numPr>
          <w:ilvl w:val="0"/>
          <w:numId w:val="5"/>
        </w:numPr>
        <w:rPr>
          <w:rFonts w:ascii="Segoe UI" w:hAnsi="Segoe UI" w:cs="Segoe UI"/>
        </w:rPr>
      </w:pPr>
      <w:r w:rsidRPr="0046451E">
        <w:rPr>
          <w:rFonts w:ascii="Segoe UI" w:hAnsi="Segoe UI" w:cs="Segoe UI"/>
          <w:b/>
          <w:bCs/>
        </w:rPr>
        <w:t>Innovative Work Environment</w:t>
      </w:r>
      <w:r w:rsidRPr="0046451E">
        <w:rPr>
          <w:rFonts w:ascii="Segoe UI" w:hAnsi="Segoe UI" w:cs="Segoe UI"/>
        </w:rPr>
        <w:t xml:space="preserve"> </w:t>
      </w:r>
      <w:r w:rsidRPr="0046451E">
        <w:rPr>
          <w:rFonts w:ascii="Apple Color Emoji" w:hAnsi="Apple Color Emoji" w:cs="Apple Color Emoji"/>
        </w:rPr>
        <w:t>🚀</w:t>
      </w:r>
      <w:r w:rsidRPr="0046451E">
        <w:rPr>
          <w:rFonts w:ascii="Segoe UI" w:hAnsi="Segoe UI" w:cs="Segoe UI"/>
        </w:rPr>
        <w:t xml:space="preserve"> Engage in groundbreaking projects within the Generative AI space</w:t>
      </w:r>
    </w:p>
    <w:p w14:paraId="6E8F5B5B" w14:textId="77777777" w:rsidR="0046451E" w:rsidRPr="0046451E" w:rsidRDefault="0046451E" w:rsidP="0046451E">
      <w:pPr>
        <w:numPr>
          <w:ilvl w:val="0"/>
          <w:numId w:val="5"/>
        </w:numPr>
        <w:rPr>
          <w:rFonts w:ascii="Segoe UI" w:hAnsi="Segoe UI" w:cs="Segoe UI"/>
        </w:rPr>
      </w:pPr>
      <w:r w:rsidRPr="0046451E">
        <w:rPr>
          <w:rFonts w:ascii="Segoe UI" w:hAnsi="Segoe UI" w:cs="Segoe UI"/>
          <w:b/>
          <w:bCs/>
        </w:rPr>
        <w:lastRenderedPageBreak/>
        <w:t xml:space="preserve">Continuous Learning </w:t>
      </w:r>
      <w:r w:rsidRPr="0046451E">
        <w:rPr>
          <w:rFonts w:ascii="Apple Color Emoji" w:hAnsi="Apple Color Emoji" w:cs="Apple Color Emoji"/>
          <w:b/>
          <w:bCs/>
        </w:rPr>
        <w:t>🔄</w:t>
      </w:r>
      <w:r w:rsidRPr="0046451E">
        <w:rPr>
          <w:rFonts w:ascii="Segoe UI" w:hAnsi="Segoe UI" w:cs="Segoe UI"/>
        </w:rPr>
        <w:t xml:space="preserve"> Continuously learn and adapt to new technologies and methodologies as you work on varied client projects</w:t>
      </w:r>
    </w:p>
    <w:p w14:paraId="0CB0987D" w14:textId="77777777" w:rsidR="0046451E" w:rsidRPr="0046451E" w:rsidRDefault="0046451E" w:rsidP="0046451E">
      <w:pPr>
        <w:numPr>
          <w:ilvl w:val="0"/>
          <w:numId w:val="5"/>
        </w:numPr>
        <w:rPr>
          <w:rFonts w:ascii="Segoe UI" w:hAnsi="Segoe UI" w:cs="Segoe UI"/>
        </w:rPr>
      </w:pPr>
      <w:r w:rsidRPr="0046451E">
        <w:rPr>
          <w:rFonts w:ascii="Segoe UI" w:hAnsi="Segoe UI" w:cs="Segoe UI"/>
          <w:b/>
          <w:bCs/>
        </w:rPr>
        <w:t>Leading Company</w:t>
      </w:r>
      <w:r w:rsidRPr="0046451E">
        <w:rPr>
          <w:rFonts w:ascii="Segoe UI" w:hAnsi="Segoe UI" w:cs="Segoe UI"/>
        </w:rPr>
        <w:t xml:space="preserve"> </w:t>
      </w:r>
      <w:r w:rsidRPr="0046451E">
        <w:rPr>
          <w:rFonts w:ascii="Apple Color Emoji" w:hAnsi="Apple Color Emoji" w:cs="Apple Color Emoji"/>
        </w:rPr>
        <w:t>💪</w:t>
      </w:r>
      <w:r w:rsidRPr="0046451E">
        <w:rPr>
          <w:rFonts w:ascii="Segoe UI" w:hAnsi="Segoe UI" w:cs="Segoe UI"/>
        </w:rPr>
        <w:t xml:space="preserve"> A chance to be part of a leading company in a rapidly evolving industry</w:t>
      </w:r>
    </w:p>
    <w:p w14:paraId="6DD6B292" w14:textId="77777777" w:rsidR="0046451E" w:rsidRPr="0046451E" w:rsidRDefault="0046451E" w:rsidP="0046451E">
      <w:pPr>
        <w:numPr>
          <w:ilvl w:val="0"/>
          <w:numId w:val="5"/>
        </w:numPr>
        <w:rPr>
          <w:rFonts w:ascii="Segoe UI" w:hAnsi="Segoe UI" w:cs="Segoe UI"/>
        </w:rPr>
      </w:pPr>
      <w:r w:rsidRPr="0046451E">
        <w:rPr>
          <w:rFonts w:ascii="Segoe UI" w:hAnsi="Segoe UI" w:cs="Segoe UI"/>
          <w:b/>
          <w:bCs/>
        </w:rPr>
        <w:t>Culture</w:t>
      </w:r>
      <w:r w:rsidRPr="0046451E">
        <w:rPr>
          <w:rFonts w:ascii="Segoe UI" w:hAnsi="Segoe UI" w:cs="Segoe UI"/>
        </w:rPr>
        <w:t xml:space="preserve"> </w:t>
      </w:r>
      <w:r w:rsidRPr="0046451E">
        <w:rPr>
          <w:rFonts w:ascii="Apple Color Emoji" w:hAnsi="Apple Color Emoji" w:cs="Apple Color Emoji"/>
        </w:rPr>
        <w:t>🌿</w:t>
      </w:r>
      <w:r w:rsidRPr="0046451E">
        <w:rPr>
          <w:rFonts w:ascii="Segoe UI" w:hAnsi="Segoe UI" w:cs="Segoe UI"/>
        </w:rPr>
        <w:t xml:space="preserve"> A modern company with flat hierarchies that focuses on a people-oriented culture and places great emphasis on transparency and open communication</w:t>
      </w:r>
    </w:p>
    <w:p w14:paraId="540E2DC1" w14:textId="6A222094" w:rsidR="00320070" w:rsidRPr="0046451E" w:rsidRDefault="0046451E" w:rsidP="0046451E">
      <w:pPr>
        <w:numPr>
          <w:ilvl w:val="0"/>
          <w:numId w:val="5"/>
        </w:numPr>
        <w:rPr>
          <w:rFonts w:ascii="Segoe UI" w:hAnsi="Segoe UI" w:cs="Segoe UI"/>
        </w:rPr>
      </w:pPr>
      <w:r w:rsidRPr="0046451E">
        <w:rPr>
          <w:rFonts w:ascii="Segoe UI" w:hAnsi="Segoe UI" w:cs="Segoe UI"/>
          <w:b/>
          <w:bCs/>
        </w:rPr>
        <w:t xml:space="preserve">Travel Opportunities </w:t>
      </w:r>
      <w:r w:rsidRPr="0046451E">
        <w:rPr>
          <w:rFonts w:ascii="Apple Color Emoji" w:hAnsi="Apple Color Emoji" w:cs="Apple Color Emoji"/>
          <w:b/>
          <w:bCs/>
        </w:rPr>
        <w:t>✈️</w:t>
      </w:r>
      <w:r w:rsidRPr="0046451E">
        <w:rPr>
          <w:rFonts w:ascii="Segoe UI" w:hAnsi="Segoe UI" w:cs="Segoe UI"/>
          <w:b/>
          <w:bCs/>
        </w:rPr>
        <w:t xml:space="preserve"> </w:t>
      </w:r>
      <w:r w:rsidRPr="0046451E">
        <w:rPr>
          <w:rFonts w:ascii="Segoe UI" w:hAnsi="Segoe UI" w:cs="Segoe UI"/>
        </w:rPr>
        <w:t>Experience travel across Switzerland, London and Singapore working directly with diverse clients</w:t>
      </w:r>
    </w:p>
    <w:sectPr w:rsidR="00320070" w:rsidRPr="00464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0B9"/>
    <w:multiLevelType w:val="multilevel"/>
    <w:tmpl w:val="CC38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1552"/>
    <w:multiLevelType w:val="multilevel"/>
    <w:tmpl w:val="293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90A44"/>
    <w:multiLevelType w:val="multilevel"/>
    <w:tmpl w:val="0DFE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52664"/>
    <w:multiLevelType w:val="multilevel"/>
    <w:tmpl w:val="EA0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C312AC"/>
    <w:multiLevelType w:val="multilevel"/>
    <w:tmpl w:val="F750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1876316">
    <w:abstractNumId w:val="0"/>
  </w:num>
  <w:num w:numId="2" w16cid:durableId="1361667528">
    <w:abstractNumId w:val="3"/>
  </w:num>
  <w:num w:numId="3" w16cid:durableId="1982030371">
    <w:abstractNumId w:val="4"/>
  </w:num>
  <w:num w:numId="4" w16cid:durableId="1443063925">
    <w:abstractNumId w:val="2"/>
  </w:num>
  <w:num w:numId="5" w16cid:durableId="138008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E7"/>
    <w:rsid w:val="0023058A"/>
    <w:rsid w:val="00320070"/>
    <w:rsid w:val="004222E7"/>
    <w:rsid w:val="0046451E"/>
    <w:rsid w:val="008136E2"/>
    <w:rsid w:val="008F076B"/>
    <w:rsid w:val="00983AC0"/>
    <w:rsid w:val="00FE2B14"/>
    <w:rsid w:val="00FF6493"/>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18F407C4"/>
  <w15:chartTrackingRefBased/>
  <w15:docId w15:val="{3ACAD0BB-75C7-5644-A044-B3045BD9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2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2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2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2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2E7"/>
    <w:rPr>
      <w:rFonts w:eastAsiaTheme="majorEastAsia" w:cstheme="majorBidi"/>
      <w:color w:val="272727" w:themeColor="text1" w:themeTint="D8"/>
    </w:rPr>
  </w:style>
  <w:style w:type="paragraph" w:styleId="Title">
    <w:name w:val="Title"/>
    <w:basedOn w:val="Normal"/>
    <w:next w:val="Normal"/>
    <w:link w:val="TitleChar"/>
    <w:uiPriority w:val="10"/>
    <w:qFormat/>
    <w:rsid w:val="004222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2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2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2E7"/>
    <w:rPr>
      <w:i/>
      <w:iCs/>
      <w:color w:val="404040" w:themeColor="text1" w:themeTint="BF"/>
    </w:rPr>
  </w:style>
  <w:style w:type="paragraph" w:styleId="ListParagraph">
    <w:name w:val="List Paragraph"/>
    <w:basedOn w:val="Normal"/>
    <w:uiPriority w:val="34"/>
    <w:qFormat/>
    <w:rsid w:val="004222E7"/>
    <w:pPr>
      <w:ind w:left="720"/>
      <w:contextualSpacing/>
    </w:pPr>
  </w:style>
  <w:style w:type="character" w:styleId="IntenseEmphasis">
    <w:name w:val="Intense Emphasis"/>
    <w:basedOn w:val="DefaultParagraphFont"/>
    <w:uiPriority w:val="21"/>
    <w:qFormat/>
    <w:rsid w:val="004222E7"/>
    <w:rPr>
      <w:i/>
      <w:iCs/>
      <w:color w:val="0F4761" w:themeColor="accent1" w:themeShade="BF"/>
    </w:rPr>
  </w:style>
  <w:style w:type="paragraph" w:styleId="IntenseQuote">
    <w:name w:val="Intense Quote"/>
    <w:basedOn w:val="Normal"/>
    <w:next w:val="Normal"/>
    <w:link w:val="IntenseQuoteChar"/>
    <w:uiPriority w:val="30"/>
    <w:qFormat/>
    <w:rsid w:val="00422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2E7"/>
    <w:rPr>
      <w:i/>
      <w:iCs/>
      <w:color w:val="0F4761" w:themeColor="accent1" w:themeShade="BF"/>
    </w:rPr>
  </w:style>
  <w:style w:type="character" w:styleId="IntenseReference">
    <w:name w:val="Intense Reference"/>
    <w:basedOn w:val="DefaultParagraphFont"/>
    <w:uiPriority w:val="32"/>
    <w:qFormat/>
    <w:rsid w:val="004222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78835">
      <w:bodyDiv w:val="1"/>
      <w:marLeft w:val="0"/>
      <w:marRight w:val="0"/>
      <w:marTop w:val="0"/>
      <w:marBottom w:val="0"/>
      <w:divBdr>
        <w:top w:val="none" w:sz="0" w:space="0" w:color="auto"/>
        <w:left w:val="none" w:sz="0" w:space="0" w:color="auto"/>
        <w:bottom w:val="none" w:sz="0" w:space="0" w:color="auto"/>
        <w:right w:val="none" w:sz="0" w:space="0" w:color="auto"/>
      </w:divBdr>
    </w:div>
    <w:div w:id="4428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Karbowski</dc:creator>
  <cp:keywords/>
  <dc:description/>
  <cp:lastModifiedBy>Hanna Karbowski</cp:lastModifiedBy>
  <cp:revision>2</cp:revision>
  <dcterms:created xsi:type="dcterms:W3CDTF">2025-01-10T11:19:00Z</dcterms:created>
  <dcterms:modified xsi:type="dcterms:W3CDTF">2025-01-10T11:19:00Z</dcterms:modified>
</cp:coreProperties>
</file>